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0E13" w14:textId="7E18EA53" w:rsidR="002E4952" w:rsidRPr="008D2DFD" w:rsidRDefault="00A62853" w:rsidP="002E4952">
      <w:pPr>
        <w:pStyle w:val="paragraph"/>
        <w:spacing w:before="0" w:beforeAutospacing="0" w:after="0" w:afterAutospacing="0"/>
        <w:jc w:val="center"/>
        <w:textAlignment w:val="baseline"/>
        <w:rPr>
          <w:rStyle w:val="normaltextrun"/>
          <w:rFonts w:ascii="Open Sans" w:hAnsi="Open Sans" w:cs="Open Sans"/>
          <w:sz w:val="20"/>
          <w:szCs w:val="20"/>
        </w:rPr>
      </w:pPr>
      <w:r>
        <w:rPr>
          <w:rFonts w:ascii="Open Sans" w:hAnsi="Open Sans" w:cs="Open Sans"/>
          <w:noProof/>
          <w:sz w:val="20"/>
          <w:szCs w:val="20"/>
        </w:rPr>
        <w:drawing>
          <wp:inline distT="0" distB="0" distL="0" distR="0" wp14:anchorId="1CE26386" wp14:editId="0D3D0A0B">
            <wp:extent cx="6858000" cy="1714500"/>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2B1CED3C" w14:textId="77777777" w:rsidR="002E4952" w:rsidRPr="008D2DFD" w:rsidRDefault="002E4952" w:rsidP="002E4952">
      <w:pPr>
        <w:pStyle w:val="paragraph"/>
        <w:spacing w:before="0" w:beforeAutospacing="0" w:after="0" w:afterAutospacing="0"/>
        <w:textAlignment w:val="baseline"/>
        <w:rPr>
          <w:rStyle w:val="normaltextrun"/>
          <w:rFonts w:ascii="Open Sans" w:hAnsi="Open Sans" w:cs="Open Sans"/>
          <w:sz w:val="20"/>
          <w:szCs w:val="20"/>
        </w:rPr>
      </w:pPr>
    </w:p>
    <w:p w14:paraId="50EAF8EC" w14:textId="09375461" w:rsidR="002E4952" w:rsidRDefault="00CF66F1" w:rsidP="002E4952">
      <w:pPr>
        <w:pStyle w:val="paragraph"/>
        <w:spacing w:before="0" w:beforeAutospacing="0" w:after="0" w:afterAutospacing="0"/>
        <w:textAlignment w:val="baseline"/>
        <w:rPr>
          <w:rStyle w:val="normaltextrun"/>
          <w:rFonts w:ascii="Open Sans" w:hAnsi="Open Sans" w:cs="Open Sans"/>
          <w:b/>
          <w:bCs/>
          <w:sz w:val="20"/>
          <w:szCs w:val="20"/>
        </w:rPr>
      </w:pPr>
      <w:r w:rsidRPr="008D2DFD">
        <w:rPr>
          <w:rStyle w:val="normaltextrun"/>
          <w:rFonts w:ascii="Open Sans" w:hAnsi="Open Sans" w:cs="Open Sans"/>
          <w:b/>
          <w:bCs/>
          <w:sz w:val="20"/>
          <w:szCs w:val="20"/>
        </w:rPr>
        <w:t>P</w:t>
      </w:r>
      <w:r w:rsidR="002E4952" w:rsidRPr="008D2DFD">
        <w:rPr>
          <w:rStyle w:val="normaltextrun"/>
          <w:rFonts w:ascii="Open Sans" w:hAnsi="Open Sans" w:cs="Open Sans"/>
          <w:b/>
          <w:bCs/>
          <w:sz w:val="20"/>
          <w:szCs w:val="20"/>
        </w:rPr>
        <w:t xml:space="preserve">romote your participation and encourage your customers to join you at IFMA’s </w:t>
      </w:r>
      <w:r w:rsidR="008F2E83" w:rsidRPr="008D2DFD">
        <w:rPr>
          <w:rStyle w:val="normaltextrun"/>
          <w:rFonts w:ascii="Open Sans" w:hAnsi="Open Sans" w:cs="Open Sans"/>
          <w:b/>
          <w:bCs/>
          <w:sz w:val="20"/>
          <w:szCs w:val="20"/>
        </w:rPr>
        <w:t xml:space="preserve">Facility Fusion </w:t>
      </w:r>
      <w:r w:rsidR="002E4952" w:rsidRPr="008D2DFD">
        <w:rPr>
          <w:rStyle w:val="normaltextrun"/>
          <w:rFonts w:ascii="Open Sans" w:hAnsi="Open Sans" w:cs="Open Sans"/>
          <w:b/>
          <w:bCs/>
          <w:sz w:val="20"/>
          <w:szCs w:val="20"/>
        </w:rPr>
        <w:t>this year.  Follow these 3 simple steps below to share on your social media channels (LinkedIn, Facebook</w:t>
      </w:r>
      <w:r w:rsidR="00A62853">
        <w:rPr>
          <w:rStyle w:val="normaltextrun"/>
          <w:rFonts w:ascii="Open Sans" w:hAnsi="Open Sans" w:cs="Open Sans"/>
          <w:b/>
          <w:bCs/>
          <w:sz w:val="20"/>
          <w:szCs w:val="20"/>
        </w:rPr>
        <w:t xml:space="preserve">, </w:t>
      </w:r>
      <w:proofErr w:type="gramStart"/>
      <w:r w:rsidR="00A62853">
        <w:rPr>
          <w:rStyle w:val="normaltextrun"/>
          <w:rFonts w:ascii="Open Sans" w:hAnsi="Open Sans" w:cs="Open Sans"/>
          <w:b/>
          <w:bCs/>
          <w:sz w:val="20"/>
          <w:szCs w:val="20"/>
        </w:rPr>
        <w:t>Instagram</w:t>
      </w:r>
      <w:proofErr w:type="gramEnd"/>
      <w:r w:rsidR="00A62853">
        <w:rPr>
          <w:rStyle w:val="normaltextrun"/>
          <w:rFonts w:ascii="Open Sans" w:hAnsi="Open Sans" w:cs="Open Sans"/>
          <w:b/>
          <w:bCs/>
          <w:sz w:val="20"/>
          <w:szCs w:val="20"/>
        </w:rPr>
        <w:t xml:space="preserve"> and </w:t>
      </w:r>
      <w:r w:rsidR="002E4952" w:rsidRPr="008D2DFD">
        <w:rPr>
          <w:rStyle w:val="normaltextrun"/>
          <w:rFonts w:ascii="Open Sans" w:hAnsi="Open Sans" w:cs="Open Sans"/>
          <w:b/>
          <w:bCs/>
          <w:sz w:val="20"/>
          <w:szCs w:val="20"/>
        </w:rPr>
        <w:t>Twitter):</w:t>
      </w:r>
    </w:p>
    <w:p w14:paraId="2F562AC1" w14:textId="77777777" w:rsidR="008D2DFD" w:rsidRPr="008D2DFD" w:rsidRDefault="008D2DFD" w:rsidP="002E4952">
      <w:pPr>
        <w:pStyle w:val="paragraph"/>
        <w:spacing w:before="0" w:beforeAutospacing="0" w:after="0" w:afterAutospacing="0"/>
        <w:textAlignment w:val="baseline"/>
        <w:rPr>
          <w:rFonts w:ascii="Open Sans" w:hAnsi="Open Sans" w:cs="Open Sans"/>
          <w:b/>
          <w:bCs/>
          <w:sz w:val="20"/>
          <w:szCs w:val="20"/>
        </w:rPr>
      </w:pPr>
    </w:p>
    <w:p w14:paraId="05934074" w14:textId="72108DF6" w:rsidR="008D2DFD" w:rsidRPr="008D2DFD" w:rsidRDefault="00F05E60" w:rsidP="008D2DFD">
      <w:pPr>
        <w:pStyle w:val="paragraph"/>
        <w:numPr>
          <w:ilvl w:val="0"/>
          <w:numId w:val="6"/>
        </w:numPr>
        <w:shd w:val="clear" w:color="auto" w:fill="F2F2F2" w:themeFill="background1" w:themeFillShade="F2"/>
        <w:spacing w:before="0" w:beforeAutospacing="0" w:after="0" w:afterAutospacing="0"/>
        <w:textAlignment w:val="baseline"/>
        <w:rPr>
          <w:rFonts w:ascii="Open Sans" w:hAnsi="Open Sans" w:cs="Open Sans"/>
          <w:b/>
          <w:bCs/>
          <w:sz w:val="20"/>
          <w:szCs w:val="20"/>
        </w:rPr>
      </w:pPr>
      <w:r w:rsidRPr="008D2DFD">
        <w:rPr>
          <w:rStyle w:val="normaltextrun"/>
          <w:rFonts w:ascii="Open Sans" w:eastAsia="Times New Roman" w:hAnsi="Open Sans" w:cs="Open Sans"/>
          <w:b/>
          <w:bCs/>
          <w:sz w:val="20"/>
          <w:szCs w:val="20"/>
        </w:rPr>
        <w:t>Download the exhibitor social cards and chose the image version that best fits the social media channel you are posting on:</w:t>
      </w:r>
      <w:r w:rsidR="00AF66FC" w:rsidRPr="008D2DFD">
        <w:rPr>
          <w:rStyle w:val="normaltextrun"/>
          <w:rFonts w:ascii="Open Sans" w:eastAsia="Times New Roman" w:hAnsi="Open Sans" w:cs="Open Sans"/>
          <w:b/>
          <w:bCs/>
          <w:sz w:val="20"/>
          <w:szCs w:val="20"/>
        </w:rPr>
        <w:t xml:space="preserve"> </w:t>
      </w:r>
      <w:r w:rsidR="002E4952" w:rsidRPr="008D2DFD">
        <w:rPr>
          <w:rStyle w:val="normaltextrun"/>
          <w:rFonts w:ascii="Open Sans" w:eastAsia="Times New Roman" w:hAnsi="Open Sans" w:cs="Open Sans"/>
          <w:b/>
          <w:bCs/>
          <w:sz w:val="20"/>
          <w:szCs w:val="20"/>
        </w:rPr>
        <w:t xml:space="preserve"> </w:t>
      </w:r>
      <w:hyperlink r:id="rId6" w:tgtFrame="_blank" w:history="1">
        <w:r w:rsidRPr="008D2DFD">
          <w:rPr>
            <w:rStyle w:val="Hyperlink"/>
            <w:rFonts w:ascii="Open Sans" w:hAnsi="Open Sans" w:cs="Open Sans"/>
            <w:color w:val="2A99D1"/>
            <w:sz w:val="20"/>
            <w:szCs w:val="20"/>
          </w:rPr>
          <w:t xml:space="preserve">Social </w:t>
        </w:r>
        <w:proofErr w:type="spellStart"/>
        <w:r w:rsidRPr="008D2DFD">
          <w:rPr>
            <w:rStyle w:val="Hyperlink"/>
            <w:rFonts w:ascii="Open Sans" w:hAnsi="Open Sans" w:cs="Open Sans"/>
            <w:color w:val="2A99D1"/>
            <w:sz w:val="20"/>
            <w:szCs w:val="20"/>
          </w:rPr>
          <w:t>Cards_Exhibitor</w:t>
        </w:r>
        <w:proofErr w:type="spellEnd"/>
        <w:r w:rsidRPr="008D2DFD">
          <w:rPr>
            <w:rStyle w:val="Hyperlink"/>
            <w:rFonts w:ascii="Open Sans" w:hAnsi="Open Sans" w:cs="Open Sans"/>
            <w:color w:val="2A99D1"/>
            <w:sz w:val="20"/>
            <w:szCs w:val="20"/>
          </w:rPr>
          <w:t> </w:t>
        </w:r>
      </w:hyperlink>
      <w:r w:rsidR="008D2DFD" w:rsidRPr="008D2DFD">
        <w:rPr>
          <w:rFonts w:ascii="Open Sans" w:hAnsi="Open Sans" w:cs="Open Sans"/>
          <w:b/>
          <w:bCs/>
          <w:sz w:val="20"/>
          <w:szCs w:val="20"/>
        </w:rPr>
        <w:t xml:space="preserve">Add the photo to your post. </w:t>
      </w:r>
    </w:p>
    <w:p w14:paraId="533ABCDA" w14:textId="1290687E" w:rsidR="002E4952" w:rsidRPr="008D2DFD" w:rsidRDefault="00A62853" w:rsidP="008D2DFD">
      <w:pPr>
        <w:pStyle w:val="ListParagraph"/>
        <w:shd w:val="clear" w:color="auto" w:fill="FFFFFF"/>
        <w:spacing w:before="100" w:beforeAutospacing="1" w:after="100" w:afterAutospacing="1"/>
        <w:rPr>
          <w:rFonts w:ascii="Open Sans" w:hAnsi="Open Sans" w:cs="Open Sans"/>
          <w:color w:val="584F4D"/>
          <w:sz w:val="20"/>
          <w:szCs w:val="20"/>
        </w:rPr>
      </w:pPr>
      <w:r>
        <w:rPr>
          <w:rFonts w:ascii="Open Sans" w:hAnsi="Open Sans" w:cs="Open Sans"/>
          <w:noProof/>
          <w:color w:val="584F4D"/>
          <w:sz w:val="20"/>
          <w:szCs w:val="20"/>
        </w:rPr>
        <w:drawing>
          <wp:inline distT="0" distB="0" distL="0" distR="0" wp14:anchorId="4905687D" wp14:editId="41021831">
            <wp:extent cx="3429000" cy="2286000"/>
            <wp:effectExtent l="0" t="0" r="0" b="0"/>
            <wp:docPr id="4" name="Picture 4" descr="A picture containing text, sky,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000" cy="2286000"/>
                    </a:xfrm>
                    <a:prstGeom prst="rect">
                      <a:avLst/>
                    </a:prstGeom>
                  </pic:spPr>
                </pic:pic>
              </a:graphicData>
            </a:graphic>
          </wp:inline>
        </w:drawing>
      </w:r>
    </w:p>
    <w:p w14:paraId="0F6BD54F" w14:textId="69C1A2BD" w:rsidR="002E4952" w:rsidRPr="008D2DFD" w:rsidRDefault="002E4952" w:rsidP="008D2DFD">
      <w:pPr>
        <w:pStyle w:val="paragraph"/>
        <w:numPr>
          <w:ilvl w:val="0"/>
          <w:numId w:val="6"/>
        </w:numPr>
        <w:shd w:val="clear" w:color="auto" w:fill="F2F2F2" w:themeFill="background1" w:themeFillShade="F2"/>
        <w:spacing w:before="0" w:beforeAutospacing="0" w:after="0" w:afterAutospacing="0"/>
        <w:textAlignment w:val="baseline"/>
        <w:rPr>
          <w:rFonts w:ascii="Open Sans" w:eastAsia="Times New Roman" w:hAnsi="Open Sans" w:cs="Open Sans"/>
          <w:b/>
          <w:bCs/>
          <w:sz w:val="20"/>
          <w:szCs w:val="20"/>
        </w:rPr>
      </w:pPr>
      <w:r w:rsidRPr="008D2DFD">
        <w:rPr>
          <w:rFonts w:ascii="Open Sans" w:eastAsia="Times New Roman" w:hAnsi="Open Sans" w:cs="Open Sans"/>
          <w:b/>
          <w:bCs/>
          <w:sz w:val="20"/>
          <w:szCs w:val="20"/>
          <w:shd w:val="clear" w:color="auto" w:fill="F2F2F2" w:themeFill="background1" w:themeFillShade="F2"/>
        </w:rPr>
        <w:t>Use sample template(s) below for your post (feel free to customize):</w:t>
      </w:r>
    </w:p>
    <w:p w14:paraId="36E2F092" w14:textId="77777777" w:rsidR="002E4952" w:rsidRPr="008D2DFD" w:rsidRDefault="002E4952" w:rsidP="002E4952">
      <w:pPr>
        <w:pStyle w:val="paragraph"/>
        <w:spacing w:before="0" w:beforeAutospacing="0" w:after="0" w:afterAutospacing="0"/>
        <w:textAlignment w:val="baseline"/>
        <w:rPr>
          <w:rFonts w:ascii="Open Sans" w:hAnsi="Open Sans" w:cs="Open Sans"/>
          <w:b/>
          <w:bCs/>
          <w:sz w:val="20"/>
          <w:szCs w:val="20"/>
        </w:rPr>
      </w:pPr>
    </w:p>
    <w:p w14:paraId="3B33E5B5" w14:textId="77777777" w:rsidR="002E4952" w:rsidRPr="008D2DFD" w:rsidRDefault="002E4952" w:rsidP="002E4952">
      <w:pPr>
        <w:pStyle w:val="paragraph"/>
        <w:spacing w:before="0" w:beforeAutospacing="0" w:after="0" w:afterAutospacing="0"/>
        <w:textAlignment w:val="baseline"/>
        <w:rPr>
          <w:rFonts w:ascii="Open Sans" w:hAnsi="Open Sans" w:cs="Open Sans"/>
          <w:b/>
          <w:bCs/>
          <w:sz w:val="20"/>
          <w:szCs w:val="20"/>
          <w:u w:val="single"/>
        </w:rPr>
      </w:pPr>
      <w:r w:rsidRPr="008D2DFD">
        <w:rPr>
          <w:rFonts w:ascii="Open Sans" w:hAnsi="Open Sans" w:cs="Open Sans"/>
          <w:b/>
          <w:bCs/>
          <w:sz w:val="20"/>
          <w:szCs w:val="20"/>
          <w:u w:val="single"/>
        </w:rPr>
        <w:t>Template #1</w:t>
      </w:r>
    </w:p>
    <w:p w14:paraId="747D8AED" w14:textId="1553C25E" w:rsidR="002E4952" w:rsidRDefault="00A62853" w:rsidP="002E4952">
      <w:pPr>
        <w:rPr>
          <w:rFonts w:ascii="Open Sans" w:hAnsi="Open Sans" w:cs="Open Sans"/>
          <w:sz w:val="20"/>
          <w:szCs w:val="20"/>
        </w:rPr>
      </w:pPr>
      <w:r w:rsidRPr="00A62853">
        <w:rPr>
          <w:rFonts w:ascii="Open Sans" w:hAnsi="Open Sans" w:cs="Open Sans"/>
          <w:sz w:val="20"/>
          <w:szCs w:val="20"/>
        </w:rPr>
        <w:t>Facility Fusion is all about focus — on your needs as a facility manager, on your concerns in supporting specific facility types, on your career advancement and on building your professional network. What you learn and who you meet benefit both you and your employer.</w:t>
      </w:r>
    </w:p>
    <w:p w14:paraId="4954535C" w14:textId="77777777" w:rsidR="00A62853" w:rsidRPr="008D2DFD" w:rsidRDefault="00A62853" w:rsidP="002E4952">
      <w:pPr>
        <w:rPr>
          <w:rFonts w:ascii="Open Sans" w:hAnsi="Open Sans" w:cs="Open Sans"/>
          <w:sz w:val="20"/>
          <w:szCs w:val="20"/>
        </w:rPr>
      </w:pPr>
    </w:p>
    <w:p w14:paraId="0F479AC4" w14:textId="2569D951" w:rsidR="002E4952" w:rsidRPr="008D2DFD" w:rsidRDefault="002E4952" w:rsidP="002E4952">
      <w:pPr>
        <w:pStyle w:val="paragraph"/>
        <w:spacing w:before="0" w:beforeAutospacing="0" w:after="0" w:afterAutospacing="0"/>
        <w:textAlignment w:val="baseline"/>
        <w:rPr>
          <w:rFonts w:ascii="Open Sans" w:hAnsi="Open Sans" w:cs="Open Sans"/>
          <w:sz w:val="20"/>
          <w:szCs w:val="20"/>
        </w:rPr>
      </w:pPr>
      <w:r w:rsidRPr="008D2DFD">
        <w:rPr>
          <w:rStyle w:val="normaltextrun"/>
          <w:rFonts w:ascii="Open Sans" w:hAnsi="Open Sans" w:cs="Open Sans"/>
          <w:sz w:val="20"/>
          <w:szCs w:val="20"/>
        </w:rPr>
        <w:t xml:space="preserve">Join &lt;Exhibiting Company Name&gt; at IFMA’s </w:t>
      </w:r>
      <w:r w:rsidR="008F2E83" w:rsidRPr="008D2DFD">
        <w:rPr>
          <w:rStyle w:val="normaltextrun"/>
          <w:rFonts w:ascii="Open Sans" w:hAnsi="Open Sans" w:cs="Open Sans"/>
          <w:sz w:val="20"/>
          <w:szCs w:val="20"/>
        </w:rPr>
        <w:t>Facility Fusion</w:t>
      </w:r>
      <w:r w:rsidRPr="008D2DFD">
        <w:rPr>
          <w:rFonts w:ascii="Open Sans" w:hAnsi="Open Sans" w:cs="Open Sans"/>
          <w:sz w:val="20"/>
          <w:szCs w:val="20"/>
          <w:vertAlign w:val="superscript"/>
        </w:rPr>
        <w:t>®</w:t>
      </w:r>
      <w:r w:rsidRPr="008D2DFD">
        <w:rPr>
          <w:rStyle w:val="normaltextrun"/>
          <w:rFonts w:ascii="Open Sans" w:hAnsi="Open Sans" w:cs="Open Sans"/>
          <w:sz w:val="20"/>
          <w:szCs w:val="20"/>
        </w:rPr>
        <w:t xml:space="preserve"> Conference and Expo in </w:t>
      </w:r>
      <w:r w:rsidR="00830E38">
        <w:rPr>
          <w:rStyle w:val="normaltextrun"/>
          <w:rFonts w:ascii="Open Sans" w:hAnsi="Open Sans" w:cs="Open Sans"/>
          <w:sz w:val="20"/>
          <w:szCs w:val="20"/>
        </w:rPr>
        <w:t>San Francisco</w:t>
      </w:r>
      <w:r w:rsidRPr="008D2DFD">
        <w:rPr>
          <w:rStyle w:val="normaltextrun"/>
          <w:rFonts w:ascii="Open Sans" w:hAnsi="Open Sans" w:cs="Open Sans"/>
          <w:sz w:val="20"/>
          <w:szCs w:val="20"/>
        </w:rPr>
        <w:t xml:space="preserve">, </w:t>
      </w:r>
      <w:r w:rsidR="00830E38">
        <w:rPr>
          <w:rStyle w:val="normaltextrun"/>
          <w:rFonts w:ascii="Open Sans" w:hAnsi="Open Sans" w:cs="Open Sans"/>
          <w:sz w:val="20"/>
          <w:szCs w:val="20"/>
        </w:rPr>
        <w:t>California</w:t>
      </w:r>
      <w:r w:rsidRPr="008D2DFD">
        <w:rPr>
          <w:rStyle w:val="normaltextrun"/>
          <w:rFonts w:ascii="Open Sans" w:hAnsi="Open Sans" w:cs="Open Sans"/>
          <w:sz w:val="20"/>
          <w:szCs w:val="20"/>
        </w:rPr>
        <w:t xml:space="preserve">. </w:t>
      </w:r>
      <w:r w:rsidRPr="008D2DFD">
        <w:rPr>
          <w:rFonts w:ascii="Open Sans" w:hAnsi="Open Sans" w:cs="Open Sans"/>
          <w:sz w:val="20"/>
          <w:szCs w:val="20"/>
        </w:rPr>
        <w:t xml:space="preserve">The </w:t>
      </w:r>
      <w:r w:rsidR="008F2E83" w:rsidRPr="008D2DFD">
        <w:rPr>
          <w:rFonts w:ascii="Open Sans" w:hAnsi="Open Sans" w:cs="Open Sans"/>
          <w:sz w:val="20"/>
          <w:szCs w:val="20"/>
        </w:rPr>
        <w:t xml:space="preserve">Facility Fusion </w:t>
      </w:r>
      <w:r w:rsidRPr="008D2DFD">
        <w:rPr>
          <w:rFonts w:ascii="Open Sans" w:hAnsi="Open Sans" w:cs="Open Sans"/>
          <w:sz w:val="20"/>
          <w:szCs w:val="20"/>
        </w:rPr>
        <w:t>expo connects you to those in the business of solving your biggest facility issues. You won’t want to miss!</w:t>
      </w:r>
    </w:p>
    <w:p w14:paraId="4908FDA3" w14:textId="77777777" w:rsidR="002E4952" w:rsidRPr="008D2DFD" w:rsidRDefault="002E4952" w:rsidP="002E4952">
      <w:pPr>
        <w:pStyle w:val="paragraph"/>
        <w:spacing w:before="0" w:beforeAutospacing="0" w:after="0" w:afterAutospacing="0"/>
        <w:textAlignment w:val="baseline"/>
        <w:rPr>
          <w:rFonts w:ascii="Open Sans" w:hAnsi="Open Sans" w:cs="Open Sans"/>
          <w:sz w:val="20"/>
          <w:szCs w:val="20"/>
        </w:rPr>
      </w:pPr>
    </w:p>
    <w:p w14:paraId="3C54CDC5" w14:textId="467BE149" w:rsidR="002E4952" w:rsidRPr="008D2DFD" w:rsidRDefault="002E4952" w:rsidP="002E4952">
      <w:pPr>
        <w:pStyle w:val="paragraph"/>
        <w:spacing w:before="0" w:beforeAutospacing="0" w:after="0" w:afterAutospacing="0"/>
        <w:textAlignment w:val="baseline"/>
        <w:rPr>
          <w:rFonts w:ascii="Open Sans" w:hAnsi="Open Sans" w:cs="Open Sans"/>
          <w:sz w:val="20"/>
          <w:szCs w:val="20"/>
        </w:rPr>
      </w:pPr>
      <w:r w:rsidRPr="008D2DFD">
        <w:rPr>
          <w:rFonts w:ascii="Open Sans" w:hAnsi="Open Sans" w:cs="Open Sans"/>
          <w:sz w:val="20"/>
          <w:szCs w:val="20"/>
        </w:rPr>
        <w:t xml:space="preserve">Not registered </w:t>
      </w:r>
      <w:proofErr w:type="gramStart"/>
      <w:r w:rsidRPr="008D2DFD">
        <w:rPr>
          <w:rFonts w:ascii="Open Sans" w:hAnsi="Open Sans" w:cs="Open Sans"/>
          <w:sz w:val="20"/>
          <w:szCs w:val="20"/>
        </w:rPr>
        <w:t>yet?</w:t>
      </w:r>
      <w:proofErr w:type="gramEnd"/>
      <w:r w:rsidRPr="008D2DFD">
        <w:rPr>
          <w:rFonts w:ascii="Open Sans" w:hAnsi="Open Sans" w:cs="Open Sans"/>
          <w:sz w:val="20"/>
          <w:szCs w:val="20"/>
        </w:rPr>
        <w:t xml:space="preserve"> </w:t>
      </w:r>
      <w:r w:rsidRPr="009C40E2">
        <w:rPr>
          <w:rFonts w:ascii="Open Sans" w:hAnsi="Open Sans" w:cs="Open Sans"/>
          <w:sz w:val="20"/>
          <w:szCs w:val="20"/>
        </w:rPr>
        <w:t xml:space="preserve">Don’t wait! </w:t>
      </w:r>
      <w:hyperlink r:id="rId8" w:history="1">
        <w:r w:rsidR="008F2E83" w:rsidRPr="008D2DFD">
          <w:rPr>
            <w:rStyle w:val="Hyperlink"/>
            <w:rFonts w:ascii="Open Sans" w:hAnsi="Open Sans" w:cs="Open Sans"/>
            <w:sz w:val="20"/>
            <w:szCs w:val="20"/>
          </w:rPr>
          <w:t>https://facilityfusion.ifma.org/</w:t>
        </w:r>
      </w:hyperlink>
    </w:p>
    <w:p w14:paraId="78336169" w14:textId="77777777" w:rsidR="008F2E83" w:rsidRPr="008D2DFD" w:rsidRDefault="008F2E83" w:rsidP="002E4952">
      <w:pPr>
        <w:pStyle w:val="paragraph"/>
        <w:spacing w:before="0" w:beforeAutospacing="0" w:after="0" w:afterAutospacing="0"/>
        <w:textAlignment w:val="baseline"/>
        <w:rPr>
          <w:rStyle w:val="eop"/>
          <w:rFonts w:ascii="Open Sans" w:hAnsi="Open Sans" w:cs="Open Sans"/>
          <w:sz w:val="20"/>
          <w:szCs w:val="20"/>
        </w:rPr>
      </w:pPr>
    </w:p>
    <w:p w14:paraId="1C66D004" w14:textId="3C9D2D9D" w:rsidR="002E4952" w:rsidRPr="008D2DFD" w:rsidRDefault="00984021" w:rsidP="002E4952">
      <w:pPr>
        <w:rPr>
          <w:rFonts w:ascii="Open Sans" w:hAnsi="Open Sans" w:cs="Open Sans"/>
          <w:sz w:val="20"/>
          <w:szCs w:val="20"/>
        </w:rPr>
      </w:pPr>
      <w:r w:rsidRPr="008D2DFD">
        <w:rPr>
          <w:rFonts w:ascii="Open Sans" w:hAnsi="Open Sans" w:cs="Open Sans"/>
          <w:sz w:val="20"/>
          <w:szCs w:val="20"/>
        </w:rPr>
        <w:t>#</w:t>
      </w:r>
      <w:r w:rsidR="008F2E83" w:rsidRPr="008D2DFD">
        <w:rPr>
          <w:rFonts w:ascii="Open Sans" w:hAnsi="Open Sans" w:cs="Open Sans"/>
          <w:sz w:val="20"/>
          <w:szCs w:val="20"/>
        </w:rPr>
        <w:t>facilityfusion</w:t>
      </w:r>
      <w:r w:rsidRPr="008D2DFD">
        <w:rPr>
          <w:rFonts w:ascii="Open Sans" w:hAnsi="Open Sans" w:cs="Open Sans"/>
          <w:sz w:val="20"/>
          <w:szCs w:val="20"/>
        </w:rPr>
        <w:t xml:space="preserve"> </w:t>
      </w:r>
      <w:hyperlink r:id="rId9" w:tgtFrame="_blank" w:history="1">
        <w:r w:rsidR="002E4952" w:rsidRPr="008D2DFD">
          <w:rPr>
            <w:rStyle w:val="normaltextrun"/>
            <w:rFonts w:ascii="Open Sans" w:hAnsi="Open Sans" w:cs="Open Sans"/>
            <w:sz w:val="20"/>
            <w:szCs w:val="20"/>
          </w:rPr>
          <w:t>#facilitymanagement</w:t>
        </w:r>
      </w:hyperlink>
      <w:r w:rsidR="002E4952" w:rsidRPr="008D2DFD">
        <w:rPr>
          <w:rStyle w:val="normaltextrun"/>
          <w:rFonts w:ascii="Open Sans" w:hAnsi="Open Sans" w:cs="Open Sans"/>
          <w:sz w:val="20"/>
          <w:szCs w:val="20"/>
        </w:rPr>
        <w:t> </w:t>
      </w:r>
      <w:r w:rsidR="002E4952" w:rsidRPr="008D2DFD">
        <w:rPr>
          <w:rFonts w:ascii="Open Sans" w:hAnsi="Open Sans" w:cs="Open Sans"/>
          <w:sz w:val="20"/>
          <w:szCs w:val="20"/>
        </w:rPr>
        <w:t xml:space="preserve">#FM </w:t>
      </w:r>
      <w:hyperlink r:id="rId10" w:tgtFrame="_blank" w:history="1">
        <w:r w:rsidR="002E4952" w:rsidRPr="008D2DFD">
          <w:rPr>
            <w:rStyle w:val="normaltextrun"/>
            <w:rFonts w:ascii="Open Sans" w:hAnsi="Open Sans" w:cs="Open Sans"/>
            <w:sz w:val="20"/>
            <w:szCs w:val="20"/>
          </w:rPr>
          <w:t>#conference</w:t>
        </w:r>
      </w:hyperlink>
      <w:r w:rsidR="002E4952" w:rsidRPr="008D2DFD">
        <w:rPr>
          <w:rFonts w:ascii="Open Sans" w:hAnsi="Open Sans" w:cs="Open Sans"/>
          <w:sz w:val="20"/>
          <w:szCs w:val="20"/>
        </w:rPr>
        <w:t xml:space="preserve"> #expo</w:t>
      </w:r>
      <w:r w:rsidR="00CF66F1" w:rsidRPr="008D2DFD">
        <w:rPr>
          <w:rFonts w:ascii="Open Sans" w:hAnsi="Open Sans" w:cs="Open Sans"/>
          <w:sz w:val="20"/>
          <w:szCs w:val="20"/>
        </w:rPr>
        <w:t xml:space="preserve"> </w:t>
      </w:r>
      <w:hyperlink r:id="rId11" w:tgtFrame="_blank" w:history="1">
        <w:r w:rsidR="002E4952" w:rsidRPr="008D2DFD">
          <w:rPr>
            <w:rStyle w:val="normaltextrun"/>
            <w:rFonts w:ascii="Open Sans" w:hAnsi="Open Sans" w:cs="Open Sans"/>
            <w:sz w:val="20"/>
            <w:szCs w:val="20"/>
          </w:rPr>
          <w:t>#builtenvironment</w:t>
        </w:r>
      </w:hyperlink>
      <w:r w:rsidR="002E4952" w:rsidRPr="008D2DFD">
        <w:rPr>
          <w:rStyle w:val="eop"/>
          <w:rFonts w:ascii="Open Sans" w:hAnsi="Open Sans" w:cs="Open Sans"/>
          <w:sz w:val="20"/>
          <w:szCs w:val="20"/>
        </w:rPr>
        <w:t> </w:t>
      </w:r>
      <w:r w:rsidR="002E4952" w:rsidRPr="008D2DFD">
        <w:rPr>
          <w:rFonts w:ascii="Open Sans" w:hAnsi="Open Sans" w:cs="Open Sans"/>
          <w:sz w:val="20"/>
          <w:szCs w:val="20"/>
        </w:rPr>
        <w:t xml:space="preserve"> </w:t>
      </w:r>
    </w:p>
    <w:p w14:paraId="2F46EDF0" w14:textId="77777777" w:rsidR="002E4952" w:rsidRPr="008D2DFD" w:rsidRDefault="002E4952" w:rsidP="002E4952">
      <w:pPr>
        <w:pStyle w:val="paragraph"/>
        <w:spacing w:before="0" w:beforeAutospacing="0" w:after="0" w:afterAutospacing="0"/>
        <w:textAlignment w:val="baseline"/>
        <w:rPr>
          <w:rFonts w:ascii="Open Sans" w:hAnsi="Open Sans" w:cs="Open Sans"/>
          <w:sz w:val="20"/>
          <w:szCs w:val="20"/>
        </w:rPr>
      </w:pPr>
    </w:p>
    <w:p w14:paraId="4F22EAC6" w14:textId="77777777" w:rsidR="002E4952" w:rsidRPr="008D2DFD" w:rsidRDefault="002E4952" w:rsidP="002E4952">
      <w:pPr>
        <w:pStyle w:val="paragraph"/>
        <w:spacing w:before="0" w:beforeAutospacing="0" w:after="0" w:afterAutospacing="0"/>
        <w:textAlignment w:val="baseline"/>
        <w:rPr>
          <w:rStyle w:val="eop"/>
          <w:rFonts w:ascii="Open Sans" w:hAnsi="Open Sans" w:cs="Open Sans"/>
          <w:sz w:val="20"/>
          <w:szCs w:val="20"/>
        </w:rPr>
      </w:pPr>
      <w:r w:rsidRPr="008D2DFD">
        <w:rPr>
          <w:rStyle w:val="normaltextrun"/>
          <w:rFonts w:ascii="Open Sans" w:hAnsi="Open Sans" w:cs="Open Sans"/>
          <w:i/>
          <w:iCs/>
          <w:sz w:val="20"/>
          <w:szCs w:val="20"/>
        </w:rPr>
        <w:t>OR</w:t>
      </w:r>
      <w:r w:rsidRPr="008D2DFD">
        <w:rPr>
          <w:rStyle w:val="eop"/>
          <w:rFonts w:ascii="Open Sans" w:hAnsi="Open Sans" w:cs="Open Sans"/>
          <w:sz w:val="20"/>
          <w:szCs w:val="20"/>
        </w:rPr>
        <w:t> </w:t>
      </w:r>
    </w:p>
    <w:p w14:paraId="09959EED" w14:textId="77777777" w:rsidR="002E4952" w:rsidRPr="008D2DFD" w:rsidRDefault="002E4952" w:rsidP="002E4952">
      <w:pPr>
        <w:pStyle w:val="paragraph"/>
        <w:spacing w:before="0" w:beforeAutospacing="0" w:after="0" w:afterAutospacing="0"/>
        <w:textAlignment w:val="baseline"/>
        <w:rPr>
          <w:rFonts w:ascii="Open Sans" w:hAnsi="Open Sans" w:cs="Open Sans"/>
          <w:sz w:val="20"/>
          <w:szCs w:val="20"/>
        </w:rPr>
      </w:pPr>
    </w:p>
    <w:p w14:paraId="4BFE9A47" w14:textId="77777777" w:rsidR="002E4952" w:rsidRPr="008D2DFD" w:rsidRDefault="002E4952" w:rsidP="002E4952">
      <w:pPr>
        <w:pStyle w:val="paragraph"/>
        <w:spacing w:before="0" w:beforeAutospacing="0" w:after="0" w:afterAutospacing="0"/>
        <w:textAlignment w:val="baseline"/>
        <w:rPr>
          <w:rFonts w:ascii="Open Sans" w:hAnsi="Open Sans" w:cs="Open Sans"/>
          <w:b/>
          <w:bCs/>
          <w:sz w:val="20"/>
          <w:szCs w:val="20"/>
          <w:u w:val="single"/>
        </w:rPr>
      </w:pPr>
      <w:r w:rsidRPr="008D2DFD">
        <w:rPr>
          <w:rStyle w:val="eop"/>
          <w:rFonts w:ascii="Open Sans" w:hAnsi="Open Sans" w:cs="Open Sans"/>
          <w:b/>
          <w:bCs/>
          <w:sz w:val="20"/>
          <w:szCs w:val="20"/>
          <w:u w:val="single"/>
        </w:rPr>
        <w:t>Template #2</w:t>
      </w:r>
    </w:p>
    <w:p w14:paraId="017167C5" w14:textId="7640904D" w:rsidR="002E4952" w:rsidRPr="008D2DFD" w:rsidRDefault="002E4952" w:rsidP="002E4952">
      <w:pPr>
        <w:rPr>
          <w:rStyle w:val="normaltextrun"/>
          <w:rFonts w:ascii="Open Sans" w:hAnsi="Open Sans" w:cs="Open Sans"/>
          <w:sz w:val="20"/>
          <w:szCs w:val="20"/>
        </w:rPr>
      </w:pPr>
      <w:r w:rsidRPr="008D2DFD">
        <w:rPr>
          <w:rFonts w:ascii="Open Sans" w:hAnsi="Open Sans" w:cs="Open Sans"/>
          <w:sz w:val="20"/>
          <w:szCs w:val="20"/>
        </w:rPr>
        <w:t xml:space="preserve">&lt;Exhibiting Company Name&gt; is looking forward to exhibiting at </w:t>
      </w:r>
      <w:r w:rsidRPr="008D2DFD">
        <w:rPr>
          <w:rStyle w:val="normaltextrun"/>
          <w:rFonts w:ascii="Open Sans" w:hAnsi="Open Sans" w:cs="Open Sans"/>
          <w:sz w:val="20"/>
          <w:szCs w:val="20"/>
        </w:rPr>
        <w:t xml:space="preserve">IFMA’s </w:t>
      </w:r>
      <w:r w:rsidR="008F2E83" w:rsidRPr="008D2DFD">
        <w:rPr>
          <w:rStyle w:val="normaltextrun"/>
          <w:rFonts w:ascii="Open Sans" w:hAnsi="Open Sans" w:cs="Open Sans"/>
          <w:sz w:val="20"/>
          <w:szCs w:val="20"/>
        </w:rPr>
        <w:t>Facility Fusion</w:t>
      </w:r>
      <w:r w:rsidRPr="008D2DFD">
        <w:rPr>
          <w:rFonts w:ascii="Open Sans" w:hAnsi="Open Sans" w:cs="Open Sans"/>
          <w:sz w:val="20"/>
          <w:szCs w:val="20"/>
          <w:vertAlign w:val="superscript"/>
        </w:rPr>
        <w:t>®</w:t>
      </w:r>
      <w:r w:rsidRPr="008D2DFD">
        <w:rPr>
          <w:rStyle w:val="normaltextrun"/>
          <w:rFonts w:ascii="Open Sans" w:hAnsi="Open Sans" w:cs="Open Sans"/>
          <w:sz w:val="20"/>
          <w:szCs w:val="20"/>
        </w:rPr>
        <w:t xml:space="preserve"> Conference and Expo on </w:t>
      </w:r>
      <w:r w:rsidR="008F2E83" w:rsidRPr="008D2DFD">
        <w:rPr>
          <w:rStyle w:val="normaltextrun"/>
          <w:rFonts w:ascii="Open Sans" w:hAnsi="Open Sans" w:cs="Open Sans"/>
          <w:sz w:val="20"/>
          <w:szCs w:val="20"/>
        </w:rPr>
        <w:t>April</w:t>
      </w:r>
      <w:r w:rsidRPr="008D2DFD">
        <w:rPr>
          <w:rStyle w:val="normaltextrun"/>
          <w:rFonts w:ascii="Open Sans" w:hAnsi="Open Sans" w:cs="Open Sans"/>
          <w:sz w:val="20"/>
          <w:szCs w:val="20"/>
        </w:rPr>
        <w:t xml:space="preserve"> </w:t>
      </w:r>
      <w:r w:rsidR="00830E38">
        <w:rPr>
          <w:rStyle w:val="normaltextrun"/>
          <w:rFonts w:ascii="Open Sans" w:hAnsi="Open Sans" w:cs="Open Sans"/>
          <w:sz w:val="20"/>
          <w:szCs w:val="20"/>
        </w:rPr>
        <w:t>11</w:t>
      </w:r>
      <w:r w:rsidRPr="008D2DFD">
        <w:rPr>
          <w:rStyle w:val="normaltextrun"/>
          <w:rFonts w:ascii="Open Sans" w:hAnsi="Open Sans" w:cs="Open Sans"/>
          <w:sz w:val="20"/>
          <w:szCs w:val="20"/>
        </w:rPr>
        <w:t>-</w:t>
      </w:r>
      <w:r w:rsidR="00830E38">
        <w:rPr>
          <w:rStyle w:val="normaltextrun"/>
          <w:rFonts w:ascii="Open Sans" w:hAnsi="Open Sans" w:cs="Open Sans"/>
          <w:sz w:val="20"/>
          <w:szCs w:val="20"/>
        </w:rPr>
        <w:t>12</w:t>
      </w:r>
      <w:r w:rsidRPr="008D2DFD">
        <w:rPr>
          <w:rStyle w:val="normaltextrun"/>
          <w:rFonts w:ascii="Open Sans" w:hAnsi="Open Sans" w:cs="Open Sans"/>
          <w:sz w:val="20"/>
          <w:szCs w:val="20"/>
        </w:rPr>
        <w:t xml:space="preserve"> in </w:t>
      </w:r>
      <w:r w:rsidR="00830E38">
        <w:rPr>
          <w:rStyle w:val="normaltextrun"/>
          <w:rFonts w:ascii="Open Sans" w:hAnsi="Open Sans" w:cs="Open Sans"/>
          <w:sz w:val="20"/>
          <w:szCs w:val="20"/>
        </w:rPr>
        <w:t>San Francisco</w:t>
      </w:r>
      <w:r w:rsidR="008F2E83" w:rsidRPr="008D2DFD">
        <w:rPr>
          <w:rStyle w:val="normaltextrun"/>
          <w:rFonts w:ascii="Open Sans" w:hAnsi="Open Sans" w:cs="Open Sans"/>
          <w:sz w:val="20"/>
          <w:szCs w:val="20"/>
        </w:rPr>
        <w:t xml:space="preserve">, </w:t>
      </w:r>
      <w:r w:rsidR="00830E38">
        <w:rPr>
          <w:rStyle w:val="normaltextrun"/>
          <w:rFonts w:ascii="Open Sans" w:hAnsi="Open Sans" w:cs="Open Sans"/>
          <w:sz w:val="20"/>
          <w:szCs w:val="20"/>
        </w:rPr>
        <w:t>California</w:t>
      </w:r>
      <w:r w:rsidRPr="008D2DFD">
        <w:rPr>
          <w:rStyle w:val="normaltextrun"/>
          <w:rFonts w:ascii="Open Sans" w:hAnsi="Open Sans" w:cs="Open Sans"/>
          <w:sz w:val="20"/>
          <w:szCs w:val="20"/>
        </w:rPr>
        <w:t xml:space="preserve">! At </w:t>
      </w:r>
      <w:r w:rsidR="008F2E83" w:rsidRPr="008D2DFD">
        <w:rPr>
          <w:rStyle w:val="normaltextrun"/>
          <w:rFonts w:ascii="Open Sans" w:hAnsi="Open Sans" w:cs="Open Sans"/>
          <w:sz w:val="20"/>
          <w:szCs w:val="20"/>
        </w:rPr>
        <w:t>Facility Fusion</w:t>
      </w:r>
      <w:r w:rsidRPr="008D2DFD">
        <w:rPr>
          <w:rStyle w:val="normaltextrun"/>
          <w:rFonts w:ascii="Open Sans" w:hAnsi="Open Sans" w:cs="Open Sans"/>
          <w:sz w:val="20"/>
          <w:szCs w:val="20"/>
        </w:rPr>
        <w:t xml:space="preserve">, you will </w:t>
      </w:r>
      <w:r w:rsidRPr="008D2DFD">
        <w:rPr>
          <w:rFonts w:ascii="Open Sans" w:hAnsi="Open Sans" w:cs="Open Sans"/>
          <w:sz w:val="20"/>
          <w:szCs w:val="20"/>
        </w:rPr>
        <w:t xml:space="preserve">discover top FM solutions and have hands-on </w:t>
      </w:r>
      <w:r w:rsidRPr="008D2DFD">
        <w:rPr>
          <w:rFonts w:ascii="Open Sans" w:hAnsi="Open Sans" w:cs="Open Sans"/>
          <w:sz w:val="20"/>
          <w:szCs w:val="20"/>
        </w:rPr>
        <w:lastRenderedPageBreak/>
        <w:t xml:space="preserve">access to new and necessary products and services. </w:t>
      </w:r>
      <w:r w:rsidRPr="008D2DFD">
        <w:rPr>
          <w:rStyle w:val="normaltextrun"/>
          <w:rFonts w:ascii="Open Sans" w:hAnsi="Open Sans" w:cs="Open Sans"/>
          <w:sz w:val="20"/>
          <w:szCs w:val="20"/>
        </w:rPr>
        <w:t>Visit our booth to learn about &lt;include top 3 reasons for customers to visit your booth&gt;  </w:t>
      </w:r>
    </w:p>
    <w:p w14:paraId="76A69919" w14:textId="77777777" w:rsidR="002E4952" w:rsidRPr="008D2DFD" w:rsidRDefault="002E4952" w:rsidP="002E4952">
      <w:pPr>
        <w:pStyle w:val="paragraph"/>
        <w:spacing w:before="0" w:beforeAutospacing="0" w:after="0" w:afterAutospacing="0"/>
        <w:textAlignment w:val="baseline"/>
        <w:rPr>
          <w:rStyle w:val="normaltextrun"/>
          <w:rFonts w:ascii="Open Sans" w:hAnsi="Open Sans" w:cs="Open Sans"/>
          <w:sz w:val="20"/>
          <w:szCs w:val="20"/>
        </w:rPr>
      </w:pPr>
    </w:p>
    <w:p w14:paraId="48645B9E" w14:textId="77777777" w:rsidR="008F2E83" w:rsidRPr="008D2DFD" w:rsidRDefault="002E4952" w:rsidP="008F2E83">
      <w:pPr>
        <w:pStyle w:val="paragraph"/>
        <w:spacing w:before="0" w:beforeAutospacing="0" w:after="0" w:afterAutospacing="0"/>
        <w:textAlignment w:val="baseline"/>
        <w:rPr>
          <w:rFonts w:ascii="Open Sans" w:hAnsi="Open Sans" w:cs="Open Sans"/>
          <w:sz w:val="20"/>
          <w:szCs w:val="20"/>
        </w:rPr>
      </w:pPr>
      <w:r w:rsidRPr="008D2DFD">
        <w:rPr>
          <w:rStyle w:val="normaltextrun"/>
          <w:rFonts w:ascii="Open Sans" w:hAnsi="Open Sans" w:cs="Open Sans"/>
          <w:sz w:val="20"/>
          <w:szCs w:val="20"/>
        </w:rPr>
        <w:t xml:space="preserve">Register to attend at </w:t>
      </w:r>
      <w:hyperlink r:id="rId12" w:history="1">
        <w:r w:rsidR="008F2E83" w:rsidRPr="008D2DFD">
          <w:rPr>
            <w:rStyle w:val="Hyperlink"/>
            <w:rFonts w:ascii="Open Sans" w:hAnsi="Open Sans" w:cs="Open Sans"/>
            <w:sz w:val="20"/>
            <w:szCs w:val="20"/>
          </w:rPr>
          <w:t>https://facilityfusion.ifma.org/</w:t>
        </w:r>
      </w:hyperlink>
    </w:p>
    <w:p w14:paraId="1CEF5E6F" w14:textId="77777777" w:rsidR="008F2E83" w:rsidRPr="008D2DFD" w:rsidRDefault="008F2E83" w:rsidP="008F2E83">
      <w:pPr>
        <w:pStyle w:val="paragraph"/>
        <w:spacing w:before="0" w:beforeAutospacing="0" w:after="0" w:afterAutospacing="0"/>
        <w:textAlignment w:val="baseline"/>
        <w:rPr>
          <w:rFonts w:ascii="Open Sans" w:hAnsi="Open Sans" w:cs="Open Sans"/>
          <w:sz w:val="20"/>
          <w:szCs w:val="20"/>
        </w:rPr>
      </w:pPr>
    </w:p>
    <w:p w14:paraId="27E467D7" w14:textId="5A5F3E92" w:rsidR="002E4952" w:rsidRPr="008D2DFD" w:rsidRDefault="008F2E83" w:rsidP="008D2DFD">
      <w:pPr>
        <w:rPr>
          <w:rStyle w:val="eop"/>
          <w:rFonts w:ascii="Open Sans" w:hAnsi="Open Sans" w:cs="Open Sans"/>
          <w:sz w:val="20"/>
          <w:szCs w:val="20"/>
        </w:rPr>
      </w:pPr>
      <w:r w:rsidRPr="008D2DFD">
        <w:rPr>
          <w:rFonts w:ascii="Open Sans" w:hAnsi="Open Sans" w:cs="Open Sans"/>
          <w:sz w:val="20"/>
          <w:szCs w:val="20"/>
        </w:rPr>
        <w:t xml:space="preserve">#facilityfusion </w:t>
      </w:r>
      <w:hyperlink r:id="rId13" w:tgtFrame="_blank" w:history="1">
        <w:r w:rsidRPr="008D2DFD">
          <w:rPr>
            <w:rStyle w:val="normaltextrun"/>
            <w:rFonts w:ascii="Open Sans" w:hAnsi="Open Sans" w:cs="Open Sans"/>
            <w:sz w:val="20"/>
            <w:szCs w:val="20"/>
          </w:rPr>
          <w:t>#facilitymanagement</w:t>
        </w:r>
      </w:hyperlink>
      <w:r w:rsidRPr="008D2DFD">
        <w:rPr>
          <w:rStyle w:val="normaltextrun"/>
          <w:rFonts w:ascii="Open Sans" w:hAnsi="Open Sans" w:cs="Open Sans"/>
          <w:sz w:val="20"/>
          <w:szCs w:val="20"/>
        </w:rPr>
        <w:t> </w:t>
      </w:r>
      <w:r w:rsidRPr="008D2DFD">
        <w:rPr>
          <w:rFonts w:ascii="Open Sans" w:hAnsi="Open Sans" w:cs="Open Sans"/>
          <w:sz w:val="20"/>
          <w:szCs w:val="20"/>
        </w:rPr>
        <w:t xml:space="preserve">#FM </w:t>
      </w:r>
      <w:hyperlink r:id="rId14" w:tgtFrame="_blank" w:history="1">
        <w:r w:rsidRPr="008D2DFD">
          <w:rPr>
            <w:rStyle w:val="normaltextrun"/>
            <w:rFonts w:ascii="Open Sans" w:hAnsi="Open Sans" w:cs="Open Sans"/>
            <w:sz w:val="20"/>
            <w:szCs w:val="20"/>
          </w:rPr>
          <w:t>#conference</w:t>
        </w:r>
      </w:hyperlink>
      <w:r w:rsidRPr="008D2DFD">
        <w:rPr>
          <w:rFonts w:ascii="Open Sans" w:hAnsi="Open Sans" w:cs="Open Sans"/>
          <w:sz w:val="20"/>
          <w:szCs w:val="20"/>
        </w:rPr>
        <w:t xml:space="preserve"> #expo</w:t>
      </w:r>
      <w:r w:rsidR="00CF66F1" w:rsidRPr="008D2DFD">
        <w:rPr>
          <w:rFonts w:ascii="Open Sans" w:hAnsi="Open Sans" w:cs="Open Sans"/>
          <w:sz w:val="20"/>
          <w:szCs w:val="20"/>
        </w:rPr>
        <w:t xml:space="preserve"> </w:t>
      </w:r>
      <w:hyperlink r:id="rId15" w:tgtFrame="_blank" w:history="1">
        <w:r w:rsidRPr="008D2DFD">
          <w:rPr>
            <w:rStyle w:val="normaltextrun"/>
            <w:rFonts w:ascii="Open Sans" w:hAnsi="Open Sans" w:cs="Open Sans"/>
            <w:sz w:val="20"/>
            <w:szCs w:val="20"/>
          </w:rPr>
          <w:t>#builtenvironment</w:t>
        </w:r>
      </w:hyperlink>
      <w:r w:rsidRPr="008D2DFD">
        <w:rPr>
          <w:rStyle w:val="eop"/>
          <w:rFonts w:ascii="Open Sans" w:hAnsi="Open Sans" w:cs="Open Sans"/>
          <w:sz w:val="20"/>
          <w:szCs w:val="20"/>
        </w:rPr>
        <w:t> </w:t>
      </w:r>
      <w:r w:rsidRPr="008D2DFD">
        <w:rPr>
          <w:rFonts w:ascii="Open Sans" w:hAnsi="Open Sans" w:cs="Open Sans"/>
          <w:sz w:val="20"/>
          <w:szCs w:val="20"/>
        </w:rPr>
        <w:t xml:space="preserve"> </w:t>
      </w:r>
    </w:p>
    <w:p w14:paraId="36E32A95" w14:textId="543CBF91" w:rsidR="009B5979" w:rsidRPr="008D2DFD" w:rsidRDefault="009B5979" w:rsidP="008D2DFD">
      <w:pPr>
        <w:numPr>
          <w:ilvl w:val="0"/>
          <w:numId w:val="6"/>
        </w:numPr>
        <w:shd w:val="clear" w:color="auto" w:fill="F2F2F2" w:themeFill="background1" w:themeFillShade="F2"/>
        <w:spacing w:before="100" w:beforeAutospacing="1" w:after="100" w:afterAutospacing="1"/>
        <w:rPr>
          <w:rFonts w:ascii="Open Sans" w:eastAsia="Times New Roman" w:hAnsi="Open Sans" w:cs="Open Sans"/>
          <w:b/>
          <w:bCs/>
          <w:sz w:val="20"/>
          <w:szCs w:val="20"/>
        </w:rPr>
      </w:pPr>
      <w:r w:rsidRPr="008D2DFD">
        <w:rPr>
          <w:rFonts w:ascii="Open Sans" w:eastAsia="Times New Roman" w:hAnsi="Open Sans" w:cs="Open Sans"/>
          <w:b/>
          <w:bCs/>
          <w:sz w:val="20"/>
          <w:szCs w:val="20"/>
        </w:rPr>
        <w:t>Tag IFMA so we can share your post as well! Then click on ‘Post’.</w:t>
      </w:r>
    </w:p>
    <w:p w14:paraId="5637E015" w14:textId="43E55C56" w:rsidR="009B5979" w:rsidRPr="008D2DFD" w:rsidRDefault="009B5979" w:rsidP="008D2DFD">
      <w:pPr>
        <w:shd w:val="clear" w:color="auto" w:fill="FFFFFF"/>
        <w:ind w:left="720"/>
        <w:rPr>
          <w:rFonts w:ascii="Open Sans" w:eastAsia="Times New Roman" w:hAnsi="Open Sans" w:cs="Open Sans"/>
          <w:sz w:val="20"/>
          <w:szCs w:val="20"/>
        </w:rPr>
      </w:pPr>
      <w:r w:rsidRPr="008D2DFD">
        <w:rPr>
          <w:rFonts w:ascii="Open Sans" w:eastAsia="Times New Roman" w:hAnsi="Open Sans" w:cs="Open Sans"/>
          <w:sz w:val="20"/>
          <w:szCs w:val="20"/>
        </w:rPr>
        <w:t>#</w:t>
      </w:r>
      <w:proofErr w:type="gramStart"/>
      <w:r w:rsidRPr="008D2DFD">
        <w:rPr>
          <w:rFonts w:ascii="Open Sans" w:eastAsia="Times New Roman" w:hAnsi="Open Sans" w:cs="Open Sans"/>
          <w:sz w:val="20"/>
          <w:szCs w:val="20"/>
        </w:rPr>
        <w:t>facilityfusion</w:t>
      </w:r>
      <w:proofErr w:type="gramEnd"/>
    </w:p>
    <w:p w14:paraId="389C7B7E" w14:textId="72701651" w:rsidR="009B5979" w:rsidRPr="008D2DFD" w:rsidRDefault="009B5979" w:rsidP="008D2DFD">
      <w:pPr>
        <w:shd w:val="clear" w:color="auto" w:fill="FFFFFF"/>
        <w:ind w:left="360"/>
        <w:rPr>
          <w:rFonts w:ascii="Open Sans" w:eastAsia="Times New Roman" w:hAnsi="Open Sans" w:cs="Open Sans"/>
          <w:sz w:val="20"/>
          <w:szCs w:val="20"/>
        </w:rPr>
      </w:pPr>
      <w:r w:rsidRPr="008D2DFD">
        <w:rPr>
          <w:rFonts w:ascii="Open Sans" w:eastAsia="Times New Roman" w:hAnsi="Open Sans" w:cs="Open Sans"/>
          <w:sz w:val="20"/>
          <w:szCs w:val="20"/>
        </w:rPr>
        <w:t xml:space="preserve">  </w:t>
      </w:r>
      <w:r w:rsidRPr="008D2DFD">
        <w:rPr>
          <w:rFonts w:ascii="Open Sans" w:eastAsia="Times New Roman" w:hAnsi="Open Sans" w:cs="Open Sans"/>
          <w:sz w:val="20"/>
          <w:szCs w:val="20"/>
        </w:rPr>
        <w:tab/>
        <w:t>LinkedIn &amp; Twitter: @IFMA</w:t>
      </w:r>
    </w:p>
    <w:p w14:paraId="663A5FE5" w14:textId="77777777" w:rsidR="009B5979" w:rsidRPr="008D2DFD" w:rsidRDefault="009B5979" w:rsidP="008D2DFD">
      <w:pPr>
        <w:shd w:val="clear" w:color="auto" w:fill="FFFFFF"/>
        <w:ind w:firstLine="720"/>
        <w:rPr>
          <w:rFonts w:ascii="Open Sans" w:eastAsia="Times New Roman" w:hAnsi="Open Sans" w:cs="Open Sans"/>
          <w:sz w:val="20"/>
          <w:szCs w:val="20"/>
        </w:rPr>
      </w:pPr>
      <w:r w:rsidRPr="008D2DFD">
        <w:rPr>
          <w:rFonts w:ascii="Open Sans" w:eastAsia="Times New Roman" w:hAnsi="Open Sans" w:cs="Open Sans"/>
          <w:sz w:val="20"/>
          <w:szCs w:val="20"/>
        </w:rPr>
        <w:t>Facebook: @InternationalFacilityManagementAssociation</w:t>
      </w:r>
    </w:p>
    <w:p w14:paraId="61D8D13D" w14:textId="59A72E59" w:rsidR="000F2BBB" w:rsidRPr="008D2DFD" w:rsidRDefault="009B5979" w:rsidP="008D2DFD">
      <w:pPr>
        <w:shd w:val="clear" w:color="auto" w:fill="FFFFFF"/>
        <w:ind w:left="360" w:firstLine="360"/>
        <w:rPr>
          <w:rFonts w:ascii="Open Sans" w:eastAsia="Times New Roman" w:hAnsi="Open Sans" w:cs="Open Sans"/>
          <w:sz w:val="20"/>
          <w:szCs w:val="20"/>
        </w:rPr>
      </w:pPr>
      <w:r w:rsidRPr="008D2DFD">
        <w:rPr>
          <w:rFonts w:ascii="Open Sans" w:eastAsia="Times New Roman" w:hAnsi="Open Sans" w:cs="Open Sans"/>
          <w:sz w:val="20"/>
          <w:szCs w:val="20"/>
        </w:rPr>
        <w:t>Instagram: @ifma_hq</w:t>
      </w:r>
    </w:p>
    <w:sectPr w:rsidR="000F2BBB" w:rsidRPr="008D2DFD" w:rsidSect="002E4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9FA"/>
    <w:multiLevelType w:val="hybridMultilevel"/>
    <w:tmpl w:val="98F0BAD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B189A"/>
    <w:multiLevelType w:val="multilevel"/>
    <w:tmpl w:val="E6AE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56066"/>
    <w:multiLevelType w:val="hybridMultilevel"/>
    <w:tmpl w:val="365EFABA"/>
    <w:lvl w:ilvl="0" w:tplc="34586904">
      <w:start w:val="1"/>
      <w:numFmt w:val="decimal"/>
      <w:lvlText w:val="%1)"/>
      <w:lvlJc w:val="left"/>
      <w:pPr>
        <w:ind w:left="720" w:hanging="360"/>
      </w:pPr>
      <w:rPr>
        <w:rFonts w:eastAsia="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B1075"/>
    <w:multiLevelType w:val="multilevel"/>
    <w:tmpl w:val="FBC0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C6CB2"/>
    <w:multiLevelType w:val="hybridMultilevel"/>
    <w:tmpl w:val="7A0EF12E"/>
    <w:lvl w:ilvl="0" w:tplc="013A61B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4124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242116">
    <w:abstractNumId w:val="3"/>
  </w:num>
  <w:num w:numId="3" w16cid:durableId="1055663731">
    <w:abstractNumId w:val="4"/>
  </w:num>
  <w:num w:numId="4" w16cid:durableId="2122720569">
    <w:abstractNumId w:val="2"/>
  </w:num>
  <w:num w:numId="5" w16cid:durableId="670646633">
    <w:abstractNumId w:val="1"/>
  </w:num>
  <w:num w:numId="6" w16cid:durableId="81294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2"/>
    <w:rsid w:val="000E7B78"/>
    <w:rsid w:val="000F2BBB"/>
    <w:rsid w:val="002E4952"/>
    <w:rsid w:val="00830E38"/>
    <w:rsid w:val="008C6CC2"/>
    <w:rsid w:val="008D2DFD"/>
    <w:rsid w:val="008F2E83"/>
    <w:rsid w:val="00984021"/>
    <w:rsid w:val="009B5979"/>
    <w:rsid w:val="009C40E2"/>
    <w:rsid w:val="00A62853"/>
    <w:rsid w:val="00AF66FC"/>
    <w:rsid w:val="00CF66F1"/>
    <w:rsid w:val="00F05E60"/>
    <w:rsid w:val="00FD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FAE0"/>
  <w15:chartTrackingRefBased/>
  <w15:docId w15:val="{0D896277-DD12-4E77-9766-26B2A621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952"/>
    <w:rPr>
      <w:color w:val="0563C1"/>
      <w:u w:val="single"/>
    </w:rPr>
  </w:style>
  <w:style w:type="paragraph" w:customStyle="1" w:styleId="paragraph">
    <w:name w:val="paragraph"/>
    <w:basedOn w:val="Normal"/>
    <w:rsid w:val="002E4952"/>
    <w:pPr>
      <w:spacing w:before="100" w:beforeAutospacing="1" w:after="100" w:afterAutospacing="1"/>
    </w:pPr>
  </w:style>
  <w:style w:type="character" w:customStyle="1" w:styleId="normaltextrun">
    <w:name w:val="normaltextrun"/>
    <w:basedOn w:val="DefaultParagraphFont"/>
    <w:rsid w:val="002E4952"/>
  </w:style>
  <w:style w:type="character" w:customStyle="1" w:styleId="eop">
    <w:name w:val="eop"/>
    <w:basedOn w:val="DefaultParagraphFont"/>
    <w:rsid w:val="002E4952"/>
  </w:style>
  <w:style w:type="character" w:styleId="UnresolvedMention">
    <w:name w:val="Unresolved Mention"/>
    <w:basedOn w:val="DefaultParagraphFont"/>
    <w:uiPriority w:val="99"/>
    <w:semiHidden/>
    <w:unhideWhenUsed/>
    <w:rsid w:val="002E4952"/>
    <w:rPr>
      <w:color w:val="605E5C"/>
      <w:shd w:val="clear" w:color="auto" w:fill="E1DFDD"/>
    </w:rPr>
  </w:style>
  <w:style w:type="character" w:styleId="FollowedHyperlink">
    <w:name w:val="FollowedHyperlink"/>
    <w:basedOn w:val="DefaultParagraphFont"/>
    <w:uiPriority w:val="99"/>
    <w:semiHidden/>
    <w:unhideWhenUsed/>
    <w:rsid w:val="00AF66FC"/>
    <w:rPr>
      <w:color w:val="954F72" w:themeColor="followedHyperlink"/>
      <w:u w:val="single"/>
    </w:rPr>
  </w:style>
  <w:style w:type="paragraph" w:styleId="ListParagraph">
    <w:name w:val="List Paragraph"/>
    <w:basedOn w:val="Normal"/>
    <w:uiPriority w:val="34"/>
    <w:qFormat/>
    <w:rsid w:val="00F0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1580">
      <w:bodyDiv w:val="1"/>
      <w:marLeft w:val="0"/>
      <w:marRight w:val="0"/>
      <w:marTop w:val="0"/>
      <w:marBottom w:val="0"/>
      <w:divBdr>
        <w:top w:val="none" w:sz="0" w:space="0" w:color="auto"/>
        <w:left w:val="none" w:sz="0" w:space="0" w:color="auto"/>
        <w:bottom w:val="none" w:sz="0" w:space="0" w:color="auto"/>
        <w:right w:val="none" w:sz="0" w:space="0" w:color="auto"/>
      </w:divBdr>
    </w:div>
    <w:div w:id="313337956">
      <w:bodyDiv w:val="1"/>
      <w:marLeft w:val="0"/>
      <w:marRight w:val="0"/>
      <w:marTop w:val="0"/>
      <w:marBottom w:val="0"/>
      <w:divBdr>
        <w:top w:val="none" w:sz="0" w:space="0" w:color="auto"/>
        <w:left w:val="none" w:sz="0" w:space="0" w:color="auto"/>
        <w:bottom w:val="none" w:sz="0" w:space="0" w:color="auto"/>
        <w:right w:val="none" w:sz="0" w:space="0" w:color="auto"/>
      </w:divBdr>
    </w:div>
    <w:div w:id="687293298">
      <w:bodyDiv w:val="1"/>
      <w:marLeft w:val="0"/>
      <w:marRight w:val="0"/>
      <w:marTop w:val="0"/>
      <w:marBottom w:val="0"/>
      <w:divBdr>
        <w:top w:val="none" w:sz="0" w:space="0" w:color="auto"/>
        <w:left w:val="none" w:sz="0" w:space="0" w:color="auto"/>
        <w:bottom w:val="none" w:sz="0" w:space="0" w:color="auto"/>
        <w:right w:val="none" w:sz="0" w:space="0" w:color="auto"/>
      </w:divBdr>
    </w:div>
    <w:div w:id="1057779281">
      <w:bodyDiv w:val="1"/>
      <w:marLeft w:val="0"/>
      <w:marRight w:val="0"/>
      <w:marTop w:val="0"/>
      <w:marBottom w:val="0"/>
      <w:divBdr>
        <w:top w:val="none" w:sz="0" w:space="0" w:color="auto"/>
        <w:left w:val="none" w:sz="0" w:space="0" w:color="auto"/>
        <w:bottom w:val="none" w:sz="0" w:space="0" w:color="auto"/>
        <w:right w:val="none" w:sz="0" w:space="0" w:color="auto"/>
      </w:divBdr>
    </w:div>
    <w:div w:id="1162089699">
      <w:bodyDiv w:val="1"/>
      <w:marLeft w:val="0"/>
      <w:marRight w:val="0"/>
      <w:marTop w:val="0"/>
      <w:marBottom w:val="0"/>
      <w:divBdr>
        <w:top w:val="none" w:sz="0" w:space="0" w:color="auto"/>
        <w:left w:val="none" w:sz="0" w:space="0" w:color="auto"/>
        <w:bottom w:val="none" w:sz="0" w:space="0" w:color="auto"/>
        <w:right w:val="none" w:sz="0" w:space="0" w:color="auto"/>
      </w:divBdr>
    </w:div>
    <w:div w:id="190429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lityfusion.ifma.org/" TargetMode="External"/><Relationship Id="rId13" Type="http://schemas.openxmlformats.org/officeDocument/2006/relationships/hyperlink" Target="https://www.linkedin.com/feed/hashtag/?keywords=facilitymanagement&amp;highlightedUpdateUrns=urn%3Ali%3Aactivity%3A6739963976207151104"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facilityfusion.ifm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9196528.fs1.hubspotusercontent-na1.net/hubfs/9196528/Events/Facility%20Fusion/FF%202023/Marketing%20Kit/Social%20Cards_Speaking.zip" TargetMode="External"/><Relationship Id="rId11" Type="http://schemas.openxmlformats.org/officeDocument/2006/relationships/hyperlink" Target="https://www.linkedin.com/feed/hashtag/?keywords=ifma&amp;highlightedUpdateUrns=urn%3Ali%3Aactivity%3A6739963976207151104" TargetMode="External"/><Relationship Id="rId5" Type="http://schemas.openxmlformats.org/officeDocument/2006/relationships/image" Target="media/image1.jpg"/><Relationship Id="rId15" Type="http://schemas.openxmlformats.org/officeDocument/2006/relationships/hyperlink" Target="https://www.linkedin.com/feed/hashtag/?keywords=ifma&amp;highlightedUpdateUrns=urn%3Ali%3Aactivity%3A6739963976207151104" TargetMode="External"/><Relationship Id="rId10" Type="http://schemas.openxmlformats.org/officeDocument/2006/relationships/hyperlink" Target="https://www.linkedin.com/feed/hashtag/?keywords=conference&amp;highlightedUpdateUrns=urn%3Ali%3Aactivity%3A6739963976207151104" TargetMode="External"/><Relationship Id="rId4" Type="http://schemas.openxmlformats.org/officeDocument/2006/relationships/webSettings" Target="webSettings.xml"/><Relationship Id="rId9" Type="http://schemas.openxmlformats.org/officeDocument/2006/relationships/hyperlink" Target="https://www.linkedin.com/feed/hashtag/?keywords=facilitymanagement&amp;highlightedUpdateUrns=urn%3Ali%3Aactivity%3A6739963976207151104" TargetMode="External"/><Relationship Id="rId14" Type="http://schemas.openxmlformats.org/officeDocument/2006/relationships/hyperlink" Target="https://www.linkedin.com/feed/hashtag/?keywords=conference&amp;highlightedUpdateUrns=urn%3Ali%3Aactivity%3A673996397620715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Mendieta, CEM</dc:creator>
  <cp:keywords/>
  <dc:description/>
  <cp:lastModifiedBy>Leslie Robinett</cp:lastModifiedBy>
  <cp:revision>2</cp:revision>
  <dcterms:created xsi:type="dcterms:W3CDTF">2023-01-23T23:25:00Z</dcterms:created>
  <dcterms:modified xsi:type="dcterms:W3CDTF">2023-01-23T23:25:00Z</dcterms:modified>
</cp:coreProperties>
</file>